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BA" w:rsidRPr="007E6ABA" w:rsidRDefault="007E6ABA" w:rsidP="00911217">
      <w:pPr>
        <w:pStyle w:val="a5"/>
        <w:wordWrap/>
        <w:spacing w:line="240" w:lineRule="auto"/>
        <w:jc w:val="center"/>
        <w:rPr>
          <w:shadow/>
          <w:shd w:val="pct15" w:color="auto" w:fill="FFFFFF"/>
        </w:rPr>
      </w:pPr>
      <w:r w:rsidRPr="007E6ABA">
        <w:rPr>
          <w:rFonts w:ascii="바탕" w:eastAsia="바탕" w:hAnsi="바탕" w:hint="eastAsia"/>
          <w:b/>
          <w:bCs/>
          <w:shadow/>
          <w:noProof/>
          <w:color w:val="00008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5133340</wp:posOffset>
            </wp:positionH>
            <wp:positionV relativeFrom="line">
              <wp:posOffset>-286385</wp:posOffset>
            </wp:positionV>
            <wp:extent cx="593725" cy="230505"/>
            <wp:effectExtent l="19050" t="0" r="0" b="0"/>
            <wp:wrapTopAndBottom/>
            <wp:docPr id="2" name="_x20574472" descr="EMB00000b64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74472" descr="EMB00000b6407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ABA">
        <w:rPr>
          <w:rFonts w:ascii="바탕" w:eastAsia="바탕" w:hAnsi="바탕" w:hint="eastAsia"/>
          <w:b/>
          <w:bCs/>
          <w:shadow/>
          <w:color w:val="000080"/>
          <w:sz w:val="26"/>
          <w:szCs w:val="26"/>
          <w:shd w:val="pct15" w:color="auto" w:fill="FFFFFF"/>
        </w:rPr>
        <w:t>2012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>학년도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 xml:space="preserve"> </w:t>
      </w:r>
      <w:proofErr w:type="spellStart"/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>대수능</w:t>
      </w:r>
      <w:proofErr w:type="spellEnd"/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 xml:space="preserve"> </w:t>
      </w:r>
      <w:r w:rsidRPr="007E6ABA">
        <w:rPr>
          <w:rFonts w:ascii="바탕" w:eastAsia="바탕" w:hAnsi="바탕" w:hint="eastAsia"/>
          <w:b/>
          <w:bCs/>
          <w:shadow/>
          <w:color w:val="000080"/>
          <w:sz w:val="26"/>
          <w:szCs w:val="26"/>
          <w:shd w:val="pct15" w:color="auto" w:fill="FFFFFF"/>
        </w:rPr>
        <w:t>9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>월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 xml:space="preserve"> 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>모의평가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 xml:space="preserve"> </w:t>
      </w:r>
      <w:r>
        <w:rPr>
          <w:rFonts w:eastAsia="바탕" w:hint="eastAsia"/>
          <w:b/>
          <w:bCs/>
          <w:shadow/>
          <w:color w:val="000080"/>
          <w:sz w:val="26"/>
          <w:szCs w:val="26"/>
          <w:shd w:val="pct15" w:color="auto" w:fill="FFFFFF"/>
        </w:rPr>
        <w:t>아랍어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 xml:space="preserve"> 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>정답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 xml:space="preserve"> 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>및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 xml:space="preserve"> </w:t>
      </w:r>
      <w:r w:rsidRPr="007E6ABA">
        <w:rPr>
          <w:rFonts w:eastAsia="바탕"/>
          <w:b/>
          <w:bCs/>
          <w:shadow/>
          <w:color w:val="000080"/>
          <w:sz w:val="26"/>
          <w:szCs w:val="26"/>
          <w:shd w:val="pct15" w:color="auto" w:fill="FFFFFF"/>
        </w:rPr>
        <w:t>해설</w:t>
      </w:r>
    </w:p>
    <w:p w:rsidR="00911217" w:rsidRPr="008C08F3" w:rsidRDefault="00911217" w:rsidP="00911217">
      <w:pPr>
        <w:wordWrap/>
        <w:rPr>
          <w:rFonts w:ascii="바탕" w:eastAsia="바탕" w:cs="Traditional Arabic" w:hint="eastAsia"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widowControl/>
        <w:wordWrap/>
        <w:autoSpaceDE/>
        <w:autoSpaceDN/>
        <w:jc w:val="center"/>
        <w:rPr>
          <w:rFonts w:ascii="바탕" w:eastAsia="바탕" w:hAnsi="바탕" w:cs="Simplified Arabic" w:hint="eastAsia"/>
          <w:b/>
          <w:bCs/>
          <w:color w:val="000000"/>
          <w:kern w:val="0"/>
          <w:sz w:val="22"/>
          <w:szCs w:val="36"/>
        </w:rPr>
      </w:pPr>
      <w:bookmarkStart w:id="0" w:name="[문서의_처음]"/>
      <w:bookmarkEnd w:id="0"/>
      <w:r w:rsidRPr="00911217">
        <w:rPr>
          <w:rFonts w:ascii="바탕" w:eastAsia="바탕" w:hAnsi="바탕" w:cs="Simplified Arabic" w:hint="eastAsia"/>
          <w:b/>
          <w:bCs/>
          <w:color w:val="000000"/>
          <w:kern w:val="0"/>
          <w:sz w:val="22"/>
          <w:szCs w:val="36"/>
        </w:rPr>
        <w:t>[정답]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11217" w:rsidRPr="00911217" w:rsidTr="00886958"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⑤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③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3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④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4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⑤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5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①</w:t>
            </w:r>
          </w:p>
        </w:tc>
      </w:tr>
      <w:tr w:rsidR="00911217" w:rsidRPr="00911217" w:rsidTr="00886958"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6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②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7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③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8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③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9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②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10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⑤</w:t>
            </w:r>
          </w:p>
        </w:tc>
      </w:tr>
      <w:tr w:rsidR="00911217" w:rsidRPr="00911217" w:rsidTr="00886958"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11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③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12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④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13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①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14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⑤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15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②</w:t>
            </w:r>
          </w:p>
        </w:tc>
      </w:tr>
      <w:tr w:rsidR="00911217" w:rsidRPr="00911217" w:rsidTr="00886958"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16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④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17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①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18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④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19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⑤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20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②</w:t>
            </w:r>
          </w:p>
        </w:tc>
      </w:tr>
      <w:tr w:rsidR="00911217" w:rsidRPr="00911217" w:rsidTr="00886958"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21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④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22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①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23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⑤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24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cs="Simplified Arabic" w:hint="eastAsia"/>
                <w:b/>
                <w:bCs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①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25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④</w:t>
            </w:r>
          </w:p>
        </w:tc>
      </w:tr>
      <w:tr w:rsidR="00911217" w:rsidRPr="00911217" w:rsidTr="00886958"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26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cs="Simplified Arabic" w:hint="eastAsia"/>
                <w:b/>
                <w:bCs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①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27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③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28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②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29</w:t>
            </w:r>
          </w:p>
        </w:tc>
        <w:tc>
          <w:tcPr>
            <w:tcW w:w="870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②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30</w:t>
            </w:r>
          </w:p>
        </w:tc>
        <w:tc>
          <w:tcPr>
            <w:tcW w:w="871" w:type="dxa"/>
          </w:tcPr>
          <w:p w:rsidR="00911217" w:rsidRPr="00911217" w:rsidRDefault="00911217" w:rsidP="009112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</w:pPr>
            <w:r w:rsidRPr="00911217">
              <w:rPr>
                <w:rFonts w:ascii="바탕" w:eastAsia="바탕" w:hAnsi="바탕" w:cs="Simplified Arabic" w:hint="eastAsia"/>
                <w:b/>
                <w:bCs/>
                <w:color w:val="000000"/>
                <w:kern w:val="0"/>
                <w:sz w:val="22"/>
                <w:szCs w:val="36"/>
              </w:rPr>
              <w:t>③</w:t>
            </w:r>
          </w:p>
        </w:tc>
      </w:tr>
    </w:tbl>
    <w:p w:rsidR="00911217" w:rsidRPr="00911217" w:rsidRDefault="00911217" w:rsidP="00911217">
      <w:pPr>
        <w:widowControl/>
        <w:wordWrap/>
        <w:autoSpaceDE/>
        <w:autoSpaceDN/>
        <w:jc w:val="center"/>
        <w:rPr>
          <w:rFonts w:ascii="바탕" w:eastAsia="바탕" w:hAnsi="바탕" w:cs="Simplified Arabic" w:hint="eastAsia"/>
          <w:b/>
          <w:bCs/>
          <w:color w:val="000000"/>
          <w:kern w:val="0"/>
          <w:sz w:val="22"/>
          <w:szCs w:val="36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1. [출제의도] 태양문자 발음법 이해하기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&lt;해설&gt; 정관사 뒤에 오는 단어의 첫 자음이 태양문자이면 정관사의 /l/ 발음이 생략되고, 대신 뒤에 오는 첫 자음이 두 번 발음된다. 이때 정관사 바로 뒤에 오는 첫 글자를 태양문자라고 한다. 태양문자는 혀가 움직여서 발음되기 때문에 혀의 움직여보면 알 수 있다.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</w:tabs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태양 문자</w:t>
      </w:r>
      <w:r w:rsidRPr="00911217">
        <w:rPr>
          <w:rFonts w:ascii="바탕" w:eastAsia="바탕" w:hAnsi="Times New Roman" w:hint="cs"/>
          <w:snapToGrid/>
          <w:color w:val="000000"/>
          <w:w w:val="95"/>
          <w:kern w:val="2"/>
          <w:sz w:val="22"/>
          <w:szCs w:val="36"/>
          <w:rtl/>
          <w:lang w:bidi="ar-JO"/>
        </w:rPr>
        <w:t>:</w:t>
      </w: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</w:t>
      </w:r>
      <w:proofErr w:type="gramStart"/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ت  ث</w:t>
      </w:r>
      <w:proofErr w:type="gramEnd"/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 xml:space="preserve">  د  ذ  ر  ز  س  ش  ص  ض  ط  ظ  ل  ن</w:t>
      </w:r>
    </w:p>
    <w:p w:rsidR="00911217" w:rsidRPr="00911217" w:rsidRDefault="00911217" w:rsidP="00911217">
      <w:pPr>
        <w:wordWrap/>
        <w:bidi/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</w:pP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 xml:space="preserve">اَلْ + طَالِبٌ 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←</w:t>
      </w: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 xml:space="preserve"> اَلطَّالِبُ 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(학생)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rtl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월 </w:t>
      </w:r>
      <w:proofErr w:type="gram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문자  :</w:t>
      </w:r>
      <w:proofErr w:type="gram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 </w:t>
      </w: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>أ  ب  ج  ح  خ  ع   غ   ف  ق   ك   م   ه   و  ي</w:t>
      </w:r>
    </w:p>
    <w:p w:rsidR="00911217" w:rsidRPr="00911217" w:rsidRDefault="00911217" w:rsidP="00911217">
      <w:pPr>
        <w:wordWrap/>
        <w:bidi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 xml:space="preserve">اَلْ + جَامِعَةٌ 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←</w:t>
      </w: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 xml:space="preserve"> اَلْجَامِعَةُ 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(대학교)</w:t>
      </w: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ab/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남편(배우자), ② 소리, ③ 정오, ④ 석유, ⑤ 장미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2. [출제의도] 모음 배열 이해하기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911217" w:rsidRPr="00911217" w:rsidTr="00886958">
        <w:tc>
          <w:tcPr>
            <w:tcW w:w="6300" w:type="dxa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&lt;보기&gt;</w:t>
            </w:r>
          </w:p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 xml:space="preserve">그 책상은 </w:t>
            </w: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u w:val="single"/>
                <w:lang w:bidi="ar-JO"/>
              </w:rPr>
              <w:t>새것이다</w:t>
            </w: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.</w:t>
            </w:r>
          </w:p>
        </w:tc>
      </w:tr>
    </w:tbl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&lt;해설&gt; </w:t>
      </w: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>جَدِيدٌ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 (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jadi</w:t>
      </w:r>
      <w:proofErr w:type="gram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:dun</w:t>
      </w:r>
      <w:proofErr w:type="spellEnd"/>
      <w:proofErr w:type="gram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)의 모음은 /a 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i</w:t>
      </w:r>
      <w:proofErr w:type="spell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: u/ 이다. 선택지 중에서 이 모음 배열이 아닌 것은 ③번의 /a a: u/이다.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모든, ② 현대식의, ③ 닭, ④ 가까운, ⑤ 친절한, (날씨가) 좋은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3. [출제의도] 자음 </w:t>
      </w:r>
      <w:proofErr w:type="spellStart"/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연서법</w:t>
      </w:r>
      <w:proofErr w:type="spellEnd"/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 이해하기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&lt;해설&gt; 자음의 형태가 위치에 따라서 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어두형</w:t>
      </w:r>
      <w:proofErr w:type="spell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, 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어중형</w:t>
      </w:r>
      <w:proofErr w:type="spell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, 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어말형으로</w:t>
      </w:r>
      <w:proofErr w:type="spell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 변화되어 연결되는데, 독립된 형태의 자음이 어떻게 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연서되는지를</w:t>
      </w:r>
      <w:proofErr w:type="spell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 묻는 문제이다.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금지된, ② 유명한, ③ 잘 알려진, ④ 바쁜, ⑤ 존재하는</w:t>
      </w:r>
    </w:p>
    <w:p w:rsidR="00911217" w:rsidRPr="00911217" w:rsidRDefault="00911217" w:rsidP="00911217">
      <w:pPr>
        <w:pStyle w:val="-5"/>
        <w:rPr>
          <w:rFonts w:ascii="바탕" w:eastAsia="바탕" w:hint="eastAsia"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wordWrap/>
        <w:rPr>
          <w:rFonts w:ascii="바탕" w:eastAsia="바탕" w:cs="Simplified Arabic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b/>
          <w:bCs/>
          <w:color w:val="000000"/>
          <w:sz w:val="22"/>
          <w:szCs w:val="36"/>
          <w:lang w:bidi="ar-JO"/>
        </w:rPr>
        <w:t>4. [출제의도] 어휘 상위 개념 이해하기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&lt;해설&gt; 단어의 상위 개념을 묻는 문제이다.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911217" w:rsidRPr="00911217" w:rsidTr="00886958">
        <w:tc>
          <w:tcPr>
            <w:tcW w:w="6300" w:type="dxa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사과      오렌지</w:t>
            </w:r>
          </w:p>
        </w:tc>
      </w:tr>
    </w:tbl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생선, ② 연필, ③ 가족, ④ 자동차, ⑤ 과일</w:t>
      </w:r>
    </w:p>
    <w:p w:rsidR="00911217" w:rsidRPr="00911217" w:rsidRDefault="00911217" w:rsidP="00911217">
      <w:pPr>
        <w:wordWrap/>
        <w:ind w:firstLineChars="50" w:firstLine="180"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Ansi="굴림" w:cs="Simplified Arabic" w:hint="cs"/>
          <w:color w:val="000000"/>
          <w:sz w:val="22"/>
          <w:szCs w:val="36"/>
          <w:rtl/>
          <w:lang w:bidi="ar-JO"/>
        </w:rPr>
        <w:tab/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b/>
          <w:bCs/>
          <w:color w:val="000000"/>
          <w:sz w:val="22"/>
          <w:szCs w:val="36"/>
          <w:lang w:bidi="ar-JO"/>
        </w:rPr>
        <w:t>5. [출제의도] 어휘 관계 이해하기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&lt;해설&gt; 짝지어진 어휘 간의 상관 관계를 이해하고 있는지를 묻는 문제이다.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proofErr w:type="gram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 ①</w:t>
      </w:r>
      <w:proofErr w:type="gram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어머니-아버지,  ② 회사-직원,  ③ 공장-엔지니어,  ④ 학교-교사, 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ind w:firstLineChars="398" w:firstLine="831"/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lastRenderedPageBreak/>
        <w:t>⑤ 병원-의사</w:t>
      </w:r>
    </w:p>
    <w:p w:rsidR="00911217" w:rsidRPr="00911217" w:rsidRDefault="00911217" w:rsidP="00911217">
      <w:pPr>
        <w:wordWrap/>
        <w:bidi/>
        <w:rPr>
          <w:rFonts w:ascii="바탕" w:eastAsia="바탕" w:cs="Simplified Arabic" w:hint="cs"/>
          <w:sz w:val="22"/>
          <w:szCs w:val="36"/>
          <w:rtl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6. [출제의도] 아랍어 숫자 이해하기</w:t>
      </w:r>
    </w:p>
    <w:p w:rsidR="00911217" w:rsidRPr="00911217" w:rsidRDefault="00911217" w:rsidP="00911217">
      <w:pPr>
        <w:wordWrap/>
        <w:ind w:firstLineChars="50" w:firstLine="110"/>
        <w:rPr>
          <w:rFonts w:ascii="바탕" w:eastAsia="바탕" w:cs="Simplified Arabic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&lt;해설&gt; 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11217" w:rsidRPr="00911217" w:rsidTr="00886958">
        <w:trPr>
          <w:trHeight w:val="525"/>
        </w:trPr>
        <w:tc>
          <w:tcPr>
            <w:tcW w:w="1620" w:type="dxa"/>
            <w:vAlign w:val="center"/>
          </w:tcPr>
          <w:p w:rsidR="00911217" w:rsidRPr="00911217" w:rsidRDefault="00911217" w:rsidP="00911217">
            <w:pPr>
              <w:wordWrap/>
              <w:ind w:left="1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아라비아 숫자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1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2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3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4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5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6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7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8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9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0</w:t>
            </w:r>
          </w:p>
        </w:tc>
      </w:tr>
      <w:tr w:rsidR="00911217" w:rsidRPr="00911217" w:rsidTr="00886958">
        <w:tc>
          <w:tcPr>
            <w:tcW w:w="1620" w:type="dxa"/>
            <w:vAlign w:val="center"/>
          </w:tcPr>
          <w:p w:rsidR="00911217" w:rsidRPr="00911217" w:rsidRDefault="00911217" w:rsidP="00911217">
            <w:pPr>
              <w:wordWrap/>
              <w:ind w:left="1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아랍숫자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1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2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3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4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5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6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7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8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  <w:t>9</w:t>
            </w:r>
          </w:p>
        </w:tc>
        <w:tc>
          <w:tcPr>
            <w:tcW w:w="648" w:type="dxa"/>
            <w:vAlign w:val="center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rtl/>
              </w:rPr>
            </w:pPr>
            <w:r w:rsidRPr="00911217">
              <w:rPr>
                <w:rFonts w:ascii="바탕" w:eastAsia="바탕" w:cs="Simplified Arabic" w:hint="cs"/>
                <w:color w:val="000000"/>
                <w:sz w:val="22"/>
                <w:szCs w:val="36"/>
                <w:rtl/>
              </w:rPr>
              <w:t>0</w:t>
            </w:r>
          </w:p>
        </w:tc>
      </w:tr>
    </w:tbl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아랍 세계에서 사용되는 숫자는 </w:t>
      </w:r>
      <w:proofErr w:type="spell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반시계</w:t>
      </w:r>
      <w:proofErr w:type="spell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방향으로 90도 돌려보면, 우리가 사용하는 숫자와 비슷하게 나타난다.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선택지 ① 2017, ② 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2018</w:t>
      </w: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, ③ 2517, ④ 2518, ⑤ 2519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lang w:bidi="ar-JO"/>
        </w:rPr>
      </w:pPr>
    </w:p>
    <w:p w:rsidR="00911217" w:rsidRPr="00911217" w:rsidRDefault="00911217" w:rsidP="00911217">
      <w:pPr>
        <w:pStyle w:val="a"/>
        <w:numPr>
          <w:ilvl w:val="0"/>
          <w:numId w:val="0"/>
        </w:numPr>
        <w:spacing w:line="240" w:lineRule="auto"/>
        <w:rPr>
          <w:rFonts w:ascii="바탕" w:eastAsia="바탕" w:cs="Simplified Arabic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b/>
          <w:bCs/>
          <w:color w:val="000000"/>
          <w:sz w:val="22"/>
          <w:szCs w:val="36"/>
          <w:lang w:bidi="ar-JO"/>
        </w:rPr>
        <w:t>7. [출제의도] 문법: 주격 대명사 이해하기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proofErr w:type="spell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라일라는</w:t>
            </w:r>
            <w:proofErr w:type="spell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 (여)학생이니?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Ansi="바탕" w:cs="Simplified Arabic" w:hint="eastAsia"/>
                <w:sz w:val="22"/>
                <w:szCs w:val="36"/>
                <w:lang w:bidi="ar-JO"/>
              </w:rPr>
              <w:t>B: 그래</w:t>
            </w:r>
            <w:proofErr w:type="gramStart"/>
            <w:r w:rsidRPr="00911217">
              <w:rPr>
                <w:rFonts w:ascii="바탕" w:eastAsia="바탕" w:hAnsi="바탕" w:cs="Simplified Arabic" w:hint="eastAsia"/>
                <w:sz w:val="22"/>
                <w:szCs w:val="36"/>
                <w:lang w:bidi="ar-JO"/>
              </w:rPr>
              <w:t xml:space="preserve">, </w:t>
            </w:r>
            <w:r w:rsidRPr="00911217">
              <w:rPr>
                <w:rFonts w:ascii="바탕" w:eastAsia="바탕" w:hAnsi="바탕" w:cs="Simplified Arabic" w:hint="eastAsia"/>
                <w:sz w:val="22"/>
                <w:szCs w:val="36"/>
                <w:u w:val="single"/>
                <w:lang w:bidi="ar-JO"/>
              </w:rPr>
              <w:t xml:space="preserve">   </w:t>
            </w:r>
            <w:r w:rsidRPr="00911217">
              <w:rPr>
                <w:rFonts w:ascii="바탕" w:eastAsia="바탕" w:hAnsi="바탕" w:cs="Simplified Arabic" w:hint="eastAsia"/>
                <w:sz w:val="22"/>
                <w:szCs w:val="36"/>
                <w:lang w:bidi="ar-JO"/>
              </w:rPr>
              <w:t>는</w:t>
            </w:r>
            <w:proofErr w:type="gramEnd"/>
            <w:r w:rsidRPr="00911217">
              <w:rPr>
                <w:rFonts w:ascii="바탕" w:eastAsia="바탕" w:hAnsi="바탕" w:cs="Simplified Arabic" w:hint="eastAsia"/>
                <w:sz w:val="22"/>
                <w:szCs w:val="36"/>
                <w:lang w:bidi="ar-JO"/>
              </w:rPr>
              <w:t>(은) (여)학생이다.</w:t>
            </w:r>
          </w:p>
        </w:tc>
      </w:tr>
    </w:tbl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Ansi="바탕" w:cs="Simplified Arabic" w:hint="eastAsia"/>
          <w:color w:val="000000"/>
          <w:sz w:val="22"/>
          <w:szCs w:val="36"/>
          <w:lang w:bidi="ar-JO"/>
        </w:rPr>
        <w:t>&lt;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&lt;해설&gt;</w:t>
      </w:r>
      <w:r w:rsidRPr="00911217">
        <w:rPr>
          <w:rFonts w:ascii="바탕" w:eastAsia="바탕" w:cs="Simplified Arabic" w:hint="cs"/>
          <w:color w:val="000000"/>
          <w:sz w:val="22"/>
          <w:szCs w:val="36"/>
          <w:rtl/>
          <w:lang w:bidi="ar-JO"/>
        </w:rPr>
        <w:tab/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int="cs"/>
          <w:sz w:val="22"/>
          <w:szCs w:val="36"/>
          <w:rtl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나, ② 그, ③ 그녀, ④ 너(남성형), ⑤ 너(여성형)</w:t>
      </w:r>
    </w:p>
    <w:p w:rsidR="00911217" w:rsidRPr="00911217" w:rsidRDefault="00911217" w:rsidP="00911217">
      <w:pPr>
        <w:pStyle w:val="a"/>
        <w:numPr>
          <w:ilvl w:val="0"/>
          <w:numId w:val="0"/>
        </w:numPr>
        <w:spacing w:line="240" w:lineRule="auto"/>
        <w:rPr>
          <w:rFonts w:ascii="바탕" w:eastAsia="바탕" w:cs="Simplified Arabic" w:hint="eastAsia"/>
          <w:sz w:val="22"/>
          <w:szCs w:val="36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8. [출제의도] 문법: </w:t>
      </w:r>
      <w:proofErr w:type="spellStart"/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접미대명사</w:t>
      </w:r>
      <w:proofErr w:type="spellEnd"/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 이해하기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u w:val="single"/>
                <w:lang w:bidi="ar-JO"/>
              </w:rPr>
              <w:t xml:space="preserve">       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이 무엇이니?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B: 내 이름은 </w:t>
            </w:r>
            <w:proofErr w:type="spellStart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파리드이다</w:t>
            </w:r>
            <w:proofErr w:type="spell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.</w:t>
            </w:r>
          </w:p>
        </w:tc>
      </w:tr>
    </w:tbl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&lt;해설&gt; 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파리드는</w:t>
      </w:r>
      <w:proofErr w:type="spell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 남성 이름이다. 그러므로 </w:t>
      </w:r>
      <w:r w:rsidRPr="00911217">
        <w:rPr>
          <w:rFonts w:ascii="바탕" w:eastAsia="바탕" w:cs="Simplified Arabic"/>
          <w:color w:val="000000"/>
          <w:sz w:val="22"/>
          <w:szCs w:val="36"/>
          <w:lang w:bidi="ar-JO"/>
        </w:rPr>
        <w:t>‘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너의 이름</w:t>
      </w:r>
      <w:r w:rsidRPr="00911217">
        <w:rPr>
          <w:rFonts w:ascii="바탕" w:eastAsia="바탕" w:cs="Simplified Arabic"/>
          <w:color w:val="000000"/>
          <w:sz w:val="22"/>
          <w:szCs w:val="36"/>
          <w:lang w:bidi="ar-JO"/>
        </w:rPr>
        <w:t>’</w:t>
      </w: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에 들어갈 </w:t>
      </w:r>
      <w:proofErr w:type="spellStart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접미대명사는</w:t>
      </w:r>
      <w:proofErr w:type="spellEnd"/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 xml:space="preserve"> 2인칭 남성형이어야 한다.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proofErr w:type="gram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 ①</w:t>
      </w:r>
      <w:proofErr w:type="gram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내 이름, ② 너(여성형)의 이름, ③ 너(남성형)의 이름, ④ 그의 이름,</w:t>
      </w:r>
    </w:p>
    <w:p w:rsidR="00911217" w:rsidRPr="00911217" w:rsidRDefault="00911217" w:rsidP="00911217">
      <w:pPr>
        <w:pStyle w:val="-5"/>
        <w:tabs>
          <w:tab w:val="clear" w:pos="1452"/>
          <w:tab w:val="clear" w:pos="2668"/>
          <w:tab w:val="clear" w:pos="3893"/>
          <w:tab w:val="clear" w:pos="4295"/>
          <w:tab w:val="clear" w:pos="5109"/>
          <w:tab w:val="left" w:pos="1036"/>
          <w:tab w:val="left" w:pos="2340"/>
          <w:tab w:val="left" w:pos="3780"/>
        </w:tabs>
        <w:rPr>
          <w:rFonts w:ascii="바탕" w:eastAsia="바탕" w:hAnsi="Times New Roman" w:hint="cs"/>
          <w:snapToGrid/>
          <w:color w:val="000000"/>
          <w:w w:val="95"/>
          <w:kern w:val="2"/>
          <w:sz w:val="22"/>
          <w:szCs w:val="36"/>
          <w:rtl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  <w:t>⑤ 그녀의 이름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sz w:val="22"/>
          <w:szCs w:val="36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sz w:val="22"/>
          <w:szCs w:val="36"/>
          <w:lang w:bidi="ar-JO"/>
        </w:rPr>
        <w:t xml:space="preserve">9. [출제의도] </w:t>
      </w: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문법</w:t>
      </w:r>
      <w:r w:rsidRPr="00911217">
        <w:rPr>
          <w:rFonts w:ascii="바탕" w:eastAsia="바탕" w:hint="eastAsia"/>
          <w:b/>
          <w:bCs/>
          <w:sz w:val="22"/>
          <w:szCs w:val="36"/>
          <w:lang w:bidi="ar-JO"/>
        </w:rPr>
        <w:t>: 명사문의 주어와 술어의 성 범주 일치 이해하기</w:t>
      </w: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이것(여성형)이 무엇입니까?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B: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이것(여성형)은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u w:val="single"/>
                <w:lang w:bidi="ar-JO"/>
              </w:rPr>
              <w:t xml:space="preserve">    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입니다.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명사문에서</w:t>
      </w:r>
      <w:proofErr w:type="spellEnd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주어와 술어는 성과 수 범주가 일치되어야 한다. 이 문제에서는 술어가 여성형인 것은 찾는 문제이다.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911217" w:rsidRPr="00911217" w:rsidTr="00886958">
        <w:tc>
          <w:tcPr>
            <w:tcW w:w="6300" w:type="dxa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&lt;보기&gt;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(a) 가방(</w:t>
            </w:r>
            <w:proofErr w:type="spellStart"/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여형형</w:t>
            </w:r>
            <w:proofErr w:type="spellEnd"/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), (b) 창문(남성형), (c) 방(여성형), (d) 의자(남성형)</w:t>
            </w:r>
          </w:p>
        </w:tc>
      </w:tr>
    </w:tbl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명사의 여성형은 어휘 맨 끝에 타 </w:t>
      </w:r>
      <w:proofErr w:type="spell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마르부타가</w:t>
      </w:r>
      <w:proofErr w:type="spell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붙은 단어이다. 이러한 형태의 여성형은 (a)와 (c)이다.</w:t>
      </w:r>
    </w:p>
    <w:p w:rsidR="00911217" w:rsidRPr="00911217" w:rsidRDefault="00911217" w:rsidP="00911217">
      <w:pPr>
        <w:wordWrap/>
        <w:rPr>
          <w:rFonts w:ascii="바탕" w:eastAsia="바탕" w:cs="Simplified Arabic" w:hint="cs"/>
          <w:rtl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10. [출제의도] 문법: 보조동사 </w:t>
      </w:r>
      <w:r w:rsidRPr="00911217">
        <w:rPr>
          <w:rFonts w:ascii="바탕" w:eastAsia="바탕" w:hint="cs"/>
          <w:b/>
          <w:bCs/>
          <w:color w:val="000000"/>
          <w:sz w:val="22"/>
          <w:szCs w:val="36"/>
          <w:rtl/>
          <w:lang w:bidi="ar-JO"/>
        </w:rPr>
        <w:t>لَيْسَ</w:t>
      </w: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 활용형태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그녀의 누이는 교수이니?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B: 아니, 그녀의 누이는 교수가 </w:t>
            </w:r>
            <w:r w:rsidRPr="00911217">
              <w:rPr>
                <w:rFonts w:ascii="바탕" w:eastAsia="바탕" w:hint="eastAsia"/>
                <w:sz w:val="22"/>
                <w:szCs w:val="36"/>
                <w:u w:val="single"/>
                <w:lang w:bidi="ar-JO"/>
              </w:rPr>
              <w:t>(아니다)</w:t>
            </w: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ab/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proofErr w:type="gram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 ①</w:t>
      </w:r>
      <w:proofErr w:type="gram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3인칭 남성형, ② 2인칭 남성형, ③ 2인칭 여성형, ④ 1인칭, </w:t>
      </w:r>
    </w:p>
    <w:p w:rsidR="00911217" w:rsidRPr="00911217" w:rsidRDefault="00911217" w:rsidP="00911217">
      <w:pPr>
        <w:pStyle w:val="-5"/>
        <w:tabs>
          <w:tab w:val="clear" w:pos="1452"/>
          <w:tab w:val="clear" w:pos="2668"/>
          <w:tab w:val="clear" w:pos="3893"/>
          <w:tab w:val="clear" w:pos="4295"/>
          <w:tab w:val="clear" w:pos="5109"/>
          <w:tab w:val="left" w:pos="1036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  <w:t>⑤ 3인칭 여성형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11. [출제의도] 문법: </w:t>
      </w:r>
      <w:proofErr w:type="spellStart"/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접미대명사</w:t>
      </w:r>
      <w:proofErr w:type="spellEnd"/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proofErr w:type="spell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칼리드</w:t>
            </w:r>
            <w:proofErr w:type="spell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proofErr w:type="spell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카림아</w:t>
            </w:r>
            <w:proofErr w:type="spell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, 어디로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u w:val="single"/>
                <w:lang w:bidi="ar-JO"/>
              </w:rPr>
              <w:t>(가니)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카 </w:t>
            </w:r>
            <w:proofErr w:type="spellStart"/>
            <w:proofErr w:type="gramStart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림</w:t>
            </w:r>
            <w:proofErr w:type="spell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 :</w:t>
            </w:r>
            <w:proofErr w:type="gram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 나는 도서관에 간다.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361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proofErr w:type="gram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 ①</w:t>
      </w:r>
      <w:proofErr w:type="gram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1인칭 단수형, </w:t>
      </w: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  <w:t xml:space="preserve">② 1인칭 복수형, </w:t>
      </w: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</w: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  <w:t xml:space="preserve">③ 2인칭 남성 단수형, </w:t>
      </w:r>
    </w:p>
    <w:p w:rsidR="00911217" w:rsidRPr="00911217" w:rsidRDefault="00911217" w:rsidP="00911217">
      <w:pPr>
        <w:pStyle w:val="-5"/>
        <w:tabs>
          <w:tab w:val="clear" w:pos="1452"/>
          <w:tab w:val="clear" w:pos="2668"/>
          <w:tab w:val="clear" w:pos="3893"/>
          <w:tab w:val="clear" w:pos="4295"/>
          <w:tab w:val="clear" w:pos="5109"/>
          <w:tab w:val="left" w:pos="1036"/>
          <w:tab w:val="left" w:pos="2340"/>
          <w:tab w:val="left" w:pos="3361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  <w:t xml:space="preserve">④ 3인칭 남성 단수형, </w:t>
      </w: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  <w:t>⑤ 2인칭 여성 단수형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12. [출제의도] 의사소통: 인사말 이해하기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204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(a) 오세요,   (b) 좋은 아침입니다,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(c) 안녕하세요(이슬람 식 인사말)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(b)는 일반적으로 아침에 하는 인사말이고, (c)는 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‘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그 평화가 당신들에게 있기를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’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이라는 이슬람 식 인사말이다.</w:t>
      </w:r>
    </w:p>
    <w:p w:rsidR="00911217" w:rsidRPr="00911217" w:rsidRDefault="00911217" w:rsidP="00911217">
      <w:pPr>
        <w:wordWrap/>
        <w:rPr>
          <w:rFonts w:ascii="바탕" w:eastAsia="바탕" w:cs="Simplified Arabic" w:hint="cs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13. [출제의도] 의사소통: 대화 내용 이해하기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모레 날씨가 어떠니?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 날씨가 매우 더울 거야.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날씨 표현을 이해하는지를 묻는 문제이다. 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14. [출제의도] 의사소통: 대화 내용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너는 무엇을 좋아하니?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 나는 영화 보는 것을 좋아해, 너는?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lang w:bidi="ar-JO"/>
              </w:rPr>
            </w:pPr>
            <w:r w:rsidRPr="00911217">
              <w:rPr>
                <w:rFonts w:ascii="바탕" w:eastAsia="바탕" w:cs="Simplified Arabic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: 나는 바다에서 수영하기를 좋아해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 취미 생활을 묻는 문제이다.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15. [출제의도] 의사소통: 대화 내용 파악하기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신문 주세요.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 여기 있습니다.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/>
                <w:color w:val="000000"/>
                <w:sz w:val="22"/>
                <w:szCs w:val="36"/>
                <w:lang w:bidi="ar-JO"/>
              </w:rPr>
              <w:t>A</w:t>
            </w:r>
            <w:proofErr w:type="gramStart"/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u w:val="single"/>
                <w:lang w:bidi="ar-JO"/>
              </w:rPr>
              <w:t xml:space="preserve">        </w:t>
            </w: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.</w:t>
            </w:r>
            <w:proofErr w:type="gramEnd"/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B: 천만에요.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 감사한 표현을 이해하는지를 묻는 문제이다.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(부정 표현과 함께) 결코, ② 감사합니다, ③ 물론, ④ 가능하다, ⑤ 괜찮다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16. [출제의도] 의사소통: 대화 내용에 필요한 어휘 파악하기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27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(a)이(것)(여성형), (b) 당신(남성형)에게, (c) 시계(주격), (d) 큰(남성형), (e) 어울리다</w:t>
            </w:r>
          </w:p>
        </w:tc>
      </w:tr>
    </w:tbl>
    <w:p w:rsidR="00911217" w:rsidRPr="00911217" w:rsidRDefault="00911217" w:rsidP="00911217">
      <w:pPr>
        <w:pStyle w:val="-5"/>
        <w:tabs>
          <w:tab w:val="clear" w:pos="1452"/>
          <w:tab w:val="left" w:pos="785"/>
        </w:tabs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ab/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주어와 서술어가 모두 여성형이니까, 이 문장을 완성하면 다음과 같다.</w:t>
      </w:r>
    </w:p>
    <w:p w:rsidR="00911217" w:rsidRPr="00911217" w:rsidRDefault="00911217" w:rsidP="00911217">
      <w:pPr>
        <w:pStyle w:val="-5"/>
        <w:tabs>
          <w:tab w:val="clear" w:pos="1452"/>
          <w:tab w:val="left" w:pos="785"/>
        </w:tabs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هَذِهِ السَّاعَةُ مُنَاسِبَةٌ لَكَ.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(이 시계가 당신에게 어울립니다.)</w:t>
      </w:r>
    </w:p>
    <w:p w:rsidR="00911217" w:rsidRPr="00911217" w:rsidRDefault="00911217" w:rsidP="00911217">
      <w:pPr>
        <w:pStyle w:val="-5"/>
        <w:tabs>
          <w:tab w:val="clear" w:pos="1452"/>
          <w:tab w:val="left" w:pos="785"/>
        </w:tabs>
        <w:ind w:left="0"/>
        <w:rPr>
          <w:rFonts w:ascii="바탕" w:eastAsia="바탕" w:hint="eastAsia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그러므로 이 문장에서는 남성형 단어 (d)가 필요 없다.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17. [출제의도] 의사소통: 인사말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어서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 와.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 그래</w:t>
            </w:r>
            <w:proofErr w:type="gramStart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.(</w:t>
            </w:r>
            <w:proofErr w:type="gram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위의 표현에 대한 답)</w:t>
            </w:r>
          </w:p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잘 지내?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B: 잘 지내, 덕분에.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lastRenderedPageBreak/>
        <w:t xml:space="preserve">&lt;해설&gt; 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‘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어서 와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’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라는 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أَهْلاً وَسَهْلاً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은 유목사회에서 비롯된 인사말이다. 원래의 의미는 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‘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가족에게 오셨고, 넓은 곳을 밟으셨습니다.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’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이다. 이 표현에 대한 답으로는 같은 단어를 사용하여서 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أَهْلاً بِكَ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를</w:t>
      </w:r>
      <w:proofErr w:type="spellEnd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쓴다.</w:t>
      </w:r>
    </w:p>
    <w:p w:rsidR="00911217" w:rsidRPr="00911217" w:rsidRDefault="00911217" w:rsidP="00911217">
      <w:pPr>
        <w:pStyle w:val="-5"/>
        <w:ind w:left="0"/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가족을, ② 보통, ③ 잘, ④ 확실히, ⑤ 빨리</w:t>
      </w:r>
    </w:p>
    <w:p w:rsidR="00911217" w:rsidRPr="00911217" w:rsidRDefault="00911217" w:rsidP="00911217">
      <w:pPr>
        <w:pStyle w:val="-5"/>
        <w:ind w:left="0"/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18-19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911217" w:rsidRPr="00911217" w:rsidTr="00886958">
        <w:trPr>
          <w:trHeight w:val="586"/>
        </w:trPr>
        <w:tc>
          <w:tcPr>
            <w:tcW w:w="6379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proofErr w:type="gram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u w:val="single"/>
                <w:lang w:bidi="ar-JO"/>
              </w:rPr>
              <w:t xml:space="preserve">            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,</w:t>
            </w:r>
            <w:proofErr w:type="gram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 박물관이 어디입니까?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 박물관은 여기에서 멉니다. 그것은 공원 앞에 있습니다.</w:t>
            </w:r>
          </w:p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지하철로 거기에 갈 수 있습니까?</w:t>
            </w:r>
          </w:p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</w:t>
            </w: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 xml:space="preserve">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아니오, 버스를 타세요.</w:t>
            </w:r>
          </w:p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 w:hint="eastAsia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예, 버스를 타겠습니다.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18. [출제의도] 의사소통: 대화 내용 이해하기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&lt;해설&gt; 길을 물어볼 때 사용하는 일반적인 관용어 표현을 묻는 문제이다.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proofErr w:type="gram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 ①</w:t>
      </w:r>
      <w:proofErr w:type="gram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예를 들면, ② 반드시, ③ (식사) 맛있게 하세요, ④ 실례합니다(만),</w:t>
      </w:r>
    </w:p>
    <w:p w:rsidR="00911217" w:rsidRPr="00911217" w:rsidRDefault="00911217" w:rsidP="00911217">
      <w:pPr>
        <w:pStyle w:val="-5"/>
        <w:tabs>
          <w:tab w:val="clear" w:pos="1452"/>
          <w:tab w:val="clear" w:pos="2668"/>
          <w:tab w:val="clear" w:pos="3893"/>
          <w:tab w:val="clear" w:pos="4295"/>
          <w:tab w:val="clear" w:pos="5109"/>
          <w:tab w:val="left" w:pos="1036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ab/>
        <w:t>⑤ 기꺼이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19. [출제의도] 의사소통: 대화 내용 이해하기 </w:t>
      </w:r>
    </w:p>
    <w:p w:rsidR="00911217" w:rsidRPr="00911217" w:rsidRDefault="00911217" w:rsidP="00911217">
      <w:pPr>
        <w:pStyle w:val="-5"/>
        <w:ind w:left="0"/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위의 대화문에서 일치하지 않는 내용은 </w:t>
      </w: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⑤번이다. </w:t>
      </w:r>
    </w:p>
    <w:p w:rsidR="00911217" w:rsidRPr="00911217" w:rsidRDefault="00911217" w:rsidP="00911217">
      <w:pPr>
        <w:wordWrap/>
        <w:rPr>
          <w:rFonts w:ascii="바탕" w:eastAsia="바탕" w:hAnsi="바탕" w:cs="Simplified Arabic" w:hint="eastAsia"/>
          <w:snapToGrid w:val="0"/>
          <w:color w:val="000000"/>
          <w:kern w:val="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b/>
          <w:bCs/>
          <w:snapToGrid/>
          <w:color w:val="000000"/>
          <w:w w:val="95"/>
          <w:kern w:val="2"/>
          <w:sz w:val="22"/>
          <w:szCs w:val="36"/>
          <w:lang w:bidi="ar-JO"/>
        </w:rPr>
        <w:t xml:space="preserve">20. </w:t>
      </w: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[출제의도] 의사소통: 대화 내용 이해하기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proofErr w:type="spell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아흐마드</w:t>
            </w:r>
            <w:proofErr w:type="spell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너 지금 어디 있니?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카 </w:t>
            </w:r>
            <w:proofErr w:type="gramStart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말 :</w:t>
            </w:r>
            <w:proofErr w:type="gram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 나는 지금 집에 있어.</w:t>
            </w:r>
          </w:p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proofErr w:type="spell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아흐마드</w:t>
            </w:r>
            <w:proofErr w:type="spell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극장에 언제 도착하니?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 xml:space="preserve">카 </w:t>
            </w:r>
            <w:proofErr w:type="gramStart"/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말 :</w:t>
            </w:r>
            <w:proofErr w:type="gramEnd"/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 xml:space="preserve"> 1시간 뒤에.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 주어진 삽화에 나타나는 지금 시각이 3시이므로, 1시간 뒤는 4시가 된다.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21. [출제의도] 의사소통: 대화 내용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너는 언제 부산 시를 방문했니?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B: 그곳을 </w:t>
            </w:r>
            <w:r w:rsidRPr="00911217">
              <w:rPr>
                <w:rFonts w:ascii="바탕" w:eastAsia="바탕" w:hint="eastAsia"/>
                <w:sz w:val="22"/>
                <w:szCs w:val="36"/>
                <w:u w:val="single"/>
                <w:lang w:bidi="ar-JO"/>
              </w:rPr>
              <w:t xml:space="preserve">    </w:t>
            </w: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 방문했다.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동사 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زَارَ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는 완료형태이다. 이 대화문에서는 과거 시제를 나타낸다. 그리고 시간을 나타내는 부사어에는 다음과 같은 것이 있다.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3"/>
        <w:gridCol w:w="1914"/>
      </w:tblGrid>
      <w:tr w:rsidR="00911217" w:rsidRPr="00911217" w:rsidTr="00886958"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지난 주에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cs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فِي الأُسْبُوعِ الْمَاضِي</w:t>
            </w:r>
          </w:p>
        </w:tc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3일전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قَبْلَ ثَلاَثَةِ أَيَّامٍ</w:t>
            </w:r>
          </w:p>
        </w:tc>
      </w:tr>
      <w:tr w:rsidR="00911217" w:rsidRPr="00911217" w:rsidTr="00886958"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그제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أَوَّلَ أَمْسِ</w:t>
            </w:r>
          </w:p>
        </w:tc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어제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أَمْسِ</w:t>
            </w:r>
          </w:p>
        </w:tc>
      </w:tr>
      <w:tr w:rsidR="00911217" w:rsidRPr="00911217" w:rsidTr="00886958"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오늘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اَلْيَوْمَ</w:t>
            </w:r>
          </w:p>
        </w:tc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내일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غَدًا</w:t>
            </w:r>
          </w:p>
        </w:tc>
      </w:tr>
      <w:tr w:rsidR="00911217" w:rsidRPr="00911217" w:rsidTr="00886958"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글피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بَعْدَ غَدٍ</w:t>
            </w:r>
          </w:p>
        </w:tc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3일 후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بَعْدَ ثَلاَثَةِ أَيَّامٍ</w:t>
            </w:r>
          </w:p>
        </w:tc>
      </w:tr>
      <w:tr w:rsidR="00911217" w:rsidRPr="00911217" w:rsidTr="00886958"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다음 주에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cs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cs"/>
                <w:sz w:val="22"/>
                <w:szCs w:val="28"/>
                <w:rtl/>
                <w:lang w:bidi="ar-JO"/>
              </w:rPr>
              <w:t>فِي الأُسْبُوعِ الْقَادِمِ</w:t>
            </w:r>
          </w:p>
        </w:tc>
        <w:tc>
          <w:tcPr>
            <w:tcW w:w="1913" w:type="dxa"/>
          </w:tcPr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  <w:t>다음 달에</w:t>
            </w:r>
          </w:p>
        </w:tc>
        <w:tc>
          <w:tcPr>
            <w:tcW w:w="1914" w:type="dxa"/>
          </w:tcPr>
          <w:p w:rsidR="00911217" w:rsidRPr="00911217" w:rsidRDefault="00911217" w:rsidP="00911217">
            <w:pPr>
              <w:wordWrap/>
              <w:bidi/>
              <w:jc w:val="left"/>
              <w:rPr>
                <w:rFonts w:ascii="바탕" w:eastAsia="바탕" w:cs="Simplified Arabic" w:hint="eastAsia"/>
                <w:sz w:val="22"/>
                <w:szCs w:val="28"/>
                <w:lang w:bidi="ar-JO"/>
              </w:rPr>
            </w:pP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16"/>
          <w:szCs w:val="16"/>
          <w:lang w:bidi="ar-JO"/>
        </w:rPr>
      </w:pPr>
    </w:p>
    <w:p w:rsidR="00911217" w:rsidRPr="00911217" w:rsidRDefault="00911217" w:rsidP="00911217">
      <w:pPr>
        <w:rPr>
          <w:rFonts w:ascii="바탕" w:eastAsia="바탕" w:cs="Simplified Arabic" w:hint="eastAsia"/>
          <w:lang w:bidi="ar-J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911217" w:rsidRPr="00911217" w:rsidTr="00886958">
        <w:tc>
          <w:tcPr>
            <w:tcW w:w="6300" w:type="dxa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&lt;보기&gt;</w:t>
            </w:r>
          </w:p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cs"/>
                <w:color w:val="000000"/>
                <w:sz w:val="22"/>
                <w:szCs w:val="36"/>
                <w:rtl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(a) 내일, (b) 어제, (c) 1주일 전에</w:t>
            </w:r>
          </w:p>
        </w:tc>
      </w:tr>
    </w:tbl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그러므로 정답에 들어갈 시제는 동사의 </w:t>
      </w:r>
      <w:proofErr w:type="spell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과거시제형과</w:t>
      </w:r>
      <w:proofErr w:type="spell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 어울리는 (b)와 (c)가 된다.</w:t>
      </w:r>
    </w:p>
    <w:p w:rsidR="00911217" w:rsidRPr="00911217" w:rsidRDefault="00911217" w:rsidP="00911217">
      <w:pPr>
        <w:wordWrap/>
        <w:rPr>
          <w:rFonts w:ascii="바탕" w:eastAsia="바탕" w:hAnsi="바탕" w:cs="Simplified Arabic" w:hint="eastAsia"/>
          <w:snapToGrid w:val="0"/>
          <w:color w:val="000000"/>
          <w:kern w:val="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22. [출제의도] 의사소통: 대화에서 사용되는 관용 표현 이해하기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244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ind w:left="0"/>
              <w:jc w:val="center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정말이야     신기하다     놀랍다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세 표현 모두 감탄을 나타내는 말이다. 이 중에서 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يَا سَلاَمُ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는 부정적인 감탄으로 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‘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어떻게 그럴 수 있어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’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라는 표현에 가깝다.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22"/>
          <w:rtl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23. [출제의도] 의사소통: 대화 내용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proofErr w:type="spell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하미드는</w:t>
            </w:r>
            <w:proofErr w:type="spell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 지금 무엇을 하니?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 그는 그의 친구에서 편지를 쓴다.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</w:t>
      </w:r>
      <w:proofErr w:type="gram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편지 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 xml:space="preserve"> رِسَالَة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를</w:t>
      </w:r>
      <w:proofErr w:type="spellEnd"/>
      <w:proofErr w:type="gramEnd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쓰는 문장을 이해하는지를 묻는 문제이다.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wordWrap/>
        <w:rPr>
          <w:rFonts w:ascii="바탕" w:eastAsia="바탕" w:cs="Simplified Arabic" w:hint="eastAsia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24. [출제의도] 의사소통: 대화 내용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이 공책은 얼마입니까?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B: 반 </w:t>
            </w:r>
            <w:proofErr w:type="spellStart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디나르입니다</w:t>
            </w:r>
            <w:proofErr w:type="spell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가격을 묻는 표현에서 전치사 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بـِ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를</w:t>
      </w:r>
      <w:proofErr w:type="spellEnd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사용하였기에 답으로 전치사를 그대로 사용한 표현이다. 흔히 가격을 물을 때 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بِكَمْ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을 사용한다.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tabs>
          <w:tab w:val="clear" w:pos="2668"/>
          <w:tab w:val="clear" w:pos="3893"/>
        </w:tabs>
        <w:ind w:left="0"/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>25. [출제의도] 의사소통: 대화 내용 이해하기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c>
          <w:tcPr>
            <w:tcW w:w="5953" w:type="dxa"/>
          </w:tcPr>
          <w:p w:rsidR="00911217" w:rsidRPr="00911217" w:rsidRDefault="00911217" w:rsidP="00911217">
            <w:pPr>
              <w:pStyle w:val="-5"/>
              <w:ind w:left="0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A: 일요일에 무엇을 할거니?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B: 아침에 축구를 할거야.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A: 그리고 그 다음에는 무엇을 할거니?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B: 점심을 먹고 나서 책을 읽을 거다.</w:t>
            </w:r>
          </w:p>
        </w:tc>
      </w:tr>
    </w:tbl>
    <w:p w:rsidR="00911217" w:rsidRPr="00911217" w:rsidRDefault="00911217" w:rsidP="00911217">
      <w:pPr>
        <w:wordWrap/>
        <w:rPr>
          <w:rFonts w:ascii="바탕" w:eastAsia="바탕" w:cs="Simplified Arabic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cs="Simplified Arabic" w:hint="eastAsia"/>
          <w:color w:val="000000"/>
          <w:sz w:val="22"/>
          <w:szCs w:val="36"/>
          <w:lang w:bidi="ar-JO"/>
        </w:rPr>
        <w:t>&lt;해설&gt; 축구, 점심 식사, 독서의 순서로 할 일을 묘사하고 있다.</w:t>
      </w:r>
    </w:p>
    <w:p w:rsidR="00911217" w:rsidRPr="00911217" w:rsidRDefault="00911217" w:rsidP="00911217">
      <w:pPr>
        <w:pStyle w:val="-5"/>
        <w:ind w:left="0"/>
        <w:rPr>
          <w:rFonts w:ascii="바탕" w:eastAsia="바탕" w:hAnsi="Times New Roman" w:hint="eastAsia"/>
          <w:snapToGrid/>
          <w:color w:val="000000"/>
          <w:kern w:val="2"/>
          <w:sz w:val="22"/>
          <w:szCs w:val="36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26. [출제의도] 의사소통: 대화 내용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무엇을 사려고하십니까?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B: 저는 예쁜 구두를 사려고합니다.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 구두를 사고 파는 사람 간의 대화이기에 구두를 살 수 있는 곳을 찾으면 된다. 아래 선택지에서 구두를 사기에 가장 적당한 곳은 시장이다.</w:t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선택지 ① 시장, ② 주방, ③ 식당, ④ 약국, ⑤ 우체국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27. [출제의도] 의사소통: 대화 내용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: 당신은 어디에서 왔습니까?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B: </w:t>
            </w:r>
            <w:r w:rsidRPr="00911217">
              <w:rPr>
                <w:rFonts w:ascii="바탕" w:eastAsia="바탕" w:hint="eastAsia"/>
                <w:sz w:val="22"/>
                <w:szCs w:val="36"/>
                <w:u w:val="single"/>
                <w:lang w:bidi="ar-JO"/>
              </w:rPr>
              <w:t xml:space="preserve">                </w:t>
            </w:r>
          </w:p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/>
                <w:color w:val="000000"/>
                <w:sz w:val="22"/>
                <w:szCs w:val="36"/>
                <w:lang w:bidi="ar-JO"/>
              </w:rPr>
              <w:t>A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: </w:t>
            </w: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u w:val="single"/>
                <w:lang w:bidi="ar-JO"/>
              </w:rPr>
              <w:t xml:space="preserve">                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lang w:bidi="ar-JO"/>
              </w:rPr>
            </w:pPr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 xml:space="preserve">B: </w:t>
            </w:r>
            <w:r w:rsidRPr="00911217">
              <w:rPr>
                <w:rFonts w:ascii="바탕" w:eastAsia="바탕" w:cs="Simplified Arabic" w:hint="eastAsia"/>
                <w:sz w:val="22"/>
                <w:szCs w:val="36"/>
                <w:u w:val="single"/>
                <w:lang w:bidi="ar-JO"/>
              </w:rPr>
              <w:t xml:space="preserve">                   </w:t>
            </w:r>
          </w:p>
        </w:tc>
      </w:tr>
    </w:tbl>
    <w:p w:rsidR="00911217" w:rsidRPr="00911217" w:rsidRDefault="00911217" w:rsidP="00911217">
      <w:pPr>
        <w:pStyle w:val="-5"/>
        <w:tabs>
          <w:tab w:val="clear" w:pos="1452"/>
          <w:tab w:val="left" w:pos="785"/>
        </w:tabs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rPr>
          <w:rFonts w:ascii="바탕" w:eastAsia="바탕" w:cs="Simplified Arabic" w:hint="eastAsia"/>
          <w:lang w:bidi="ar-J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</w:tblGrid>
      <w:tr w:rsidR="00911217" w:rsidRPr="00911217" w:rsidTr="00886958">
        <w:tc>
          <w:tcPr>
            <w:tcW w:w="5953" w:type="dxa"/>
          </w:tcPr>
          <w:p w:rsidR="00911217" w:rsidRPr="00911217" w:rsidRDefault="00911217" w:rsidP="00911217">
            <w:pPr>
              <w:wordWrap/>
              <w:jc w:val="center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&lt;보기&gt;</w:t>
            </w:r>
          </w:p>
          <w:p w:rsidR="00911217" w:rsidRPr="00911217" w:rsidRDefault="00911217" w:rsidP="00911217">
            <w:pPr>
              <w:wordWrap/>
              <w:jc w:val="left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(a) 당신을 무엇을 공부합니까?</w:t>
            </w:r>
          </w:p>
          <w:p w:rsidR="00911217" w:rsidRPr="00911217" w:rsidRDefault="00911217" w:rsidP="00911217">
            <w:pPr>
              <w:wordWrap/>
              <w:jc w:val="left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(b) 저는 모로코에서 왔습니다.</w:t>
            </w:r>
          </w:p>
          <w:p w:rsidR="00911217" w:rsidRPr="00911217" w:rsidRDefault="00911217" w:rsidP="00911217">
            <w:pPr>
              <w:wordWrap/>
              <w:jc w:val="left"/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cs="Simplified Arabic" w:hint="eastAsia"/>
                <w:color w:val="000000"/>
                <w:sz w:val="22"/>
                <w:szCs w:val="36"/>
                <w:lang w:bidi="ar-JO"/>
              </w:rPr>
              <w:t>(c) 대학교에서 한국어를 공부합니다.</w:t>
            </w:r>
          </w:p>
        </w:tc>
      </w:tr>
    </w:tbl>
    <w:p w:rsidR="00911217" w:rsidRPr="00911217" w:rsidRDefault="00911217" w:rsidP="00911217">
      <w:pPr>
        <w:pStyle w:val="-5"/>
        <w:tabs>
          <w:tab w:val="clear" w:pos="1452"/>
          <w:tab w:val="left" w:pos="785"/>
        </w:tabs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ab/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일반적으로 국적을 묻는 표현으로 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“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어디에서 왔습니까?</w:t>
      </w:r>
      <w:r w:rsidRPr="00911217">
        <w:rPr>
          <w:rFonts w:ascii="바탕" w:eastAsia="바탕"/>
          <w:color w:val="000000"/>
          <w:sz w:val="22"/>
          <w:szCs w:val="36"/>
          <w:lang w:bidi="ar-JO"/>
        </w:rPr>
        <w:t>”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라는 말을 사용한다.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lang w:bidi="ar-JO"/>
        </w:rPr>
      </w:pPr>
      <w:r w:rsidRPr="00911217">
        <w:rPr>
          <w:rFonts w:ascii="바탕" w:eastAsia="바탕" w:cs="Simplified Arabic" w:hint="eastAsia"/>
          <w:lang w:bidi="ar-JO"/>
        </w:rPr>
        <w:t>이러한 문제에서는 질문과 답으로 연결되는 경우가 많으므로, 그 연결되는 내용을 이해하는 것이 중요하다.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noProof/>
          <w:snapToGrid/>
          <w:color w:val="000000"/>
          <w:sz w:val="22"/>
          <w:szCs w:val="36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5542915</wp:posOffset>
            </wp:positionH>
            <wp:positionV relativeFrom="page">
              <wp:posOffset>12733020</wp:posOffset>
            </wp:positionV>
            <wp:extent cx="4038600" cy="809625"/>
            <wp:effectExtent l="19050" t="0" r="0" b="0"/>
            <wp:wrapNone/>
            <wp:docPr id="1" name="그림 2" descr="아랍어헤드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아랍어헤드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28. [출제의도] 문화: 아랍 국가의 위치와 수도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299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이것은 아프리카에 있는 아랍 국가이다. 그 수도는 카이로이다.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 지도상에서 이집트를 찾는 문제이다. 홍해와 지중해 사이를 잇는 수에즈 운하가 있는 나라이므로 쉽게 (b)라는 것을 알 수 있다.</w:t>
      </w:r>
    </w:p>
    <w:p w:rsidR="00911217" w:rsidRPr="00911217" w:rsidRDefault="00911217" w:rsidP="00911217">
      <w:pPr>
        <w:wordWrap/>
        <w:rPr>
          <w:rFonts w:ascii="바탕" w:eastAsia="바탕" w:cs="Simplified Arabic" w:hint="eastAsia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29. [출제의도] 문화: 중동의 행사 이해하기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11217" w:rsidRPr="00911217" w:rsidTr="00886958">
        <w:trPr>
          <w:trHeight w:val="586"/>
        </w:trPr>
        <w:tc>
          <w:tcPr>
            <w:tcW w:w="5953" w:type="dxa"/>
          </w:tcPr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민수: 이 맛있는 음식이 무엇이니?</w:t>
            </w:r>
          </w:p>
          <w:p w:rsidR="00911217" w:rsidRPr="00911217" w:rsidRDefault="00911217" w:rsidP="00911217">
            <w:pPr>
              <w:pStyle w:val="-5"/>
              <w:ind w:left="0"/>
              <w:jc w:val="both"/>
              <w:rPr>
                <w:rFonts w:ascii="바탕" w:eastAsia="바탕" w:hint="eastAsia"/>
                <w:sz w:val="22"/>
                <w:szCs w:val="36"/>
                <w:lang w:bidi="ar-JO"/>
              </w:rPr>
            </w:pPr>
            <w:proofErr w:type="spellStart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샤리프</w:t>
            </w:r>
            <w:proofErr w:type="spell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 xml:space="preserve">: </w:t>
            </w:r>
            <w:proofErr w:type="spellStart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케밥이야</w:t>
            </w:r>
            <w:proofErr w:type="spellEnd"/>
            <w:r w:rsidRPr="00911217">
              <w:rPr>
                <w:rFonts w:ascii="바탕" w:eastAsia="바탕" w:hint="eastAsia"/>
                <w:sz w:val="22"/>
                <w:szCs w:val="36"/>
                <w:lang w:bidi="ar-JO"/>
              </w:rPr>
              <w:t>.</w:t>
            </w:r>
          </w:p>
          <w:p w:rsidR="00911217" w:rsidRPr="00911217" w:rsidRDefault="00911217" w:rsidP="00911217">
            <w:pPr>
              <w:pStyle w:val="-5"/>
              <w:tabs>
                <w:tab w:val="clear" w:pos="3893"/>
                <w:tab w:val="left" w:pos="3271"/>
              </w:tabs>
              <w:ind w:left="0"/>
              <w:jc w:val="both"/>
              <w:rPr>
                <w:rFonts w:ascii="바탕" w:eastAsia="바탕"/>
                <w:color w:val="000000"/>
                <w:sz w:val="22"/>
                <w:szCs w:val="36"/>
                <w:lang w:bidi="ar-JO"/>
              </w:rPr>
            </w:pPr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 xml:space="preserve">민수: 그거 고기로 </w:t>
            </w:r>
            <w:proofErr w:type="spellStart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만든거니</w:t>
            </w:r>
            <w:proofErr w:type="spellEnd"/>
            <w:r w:rsidRPr="00911217">
              <w:rPr>
                <w:rFonts w:ascii="바탕" w:eastAsia="바탕" w:hint="eastAsia"/>
                <w:color w:val="000000"/>
                <w:sz w:val="22"/>
                <w:szCs w:val="36"/>
                <w:lang w:bidi="ar-JO"/>
              </w:rPr>
              <w:t>?</w:t>
            </w:r>
          </w:p>
          <w:p w:rsidR="00911217" w:rsidRPr="00911217" w:rsidRDefault="00911217" w:rsidP="00911217">
            <w:pPr>
              <w:wordWrap/>
              <w:rPr>
                <w:rFonts w:ascii="바탕" w:eastAsia="바탕" w:cs="Simplified Arabic" w:hint="eastAsia"/>
                <w:lang w:bidi="ar-JO"/>
              </w:rPr>
            </w:pPr>
            <w:proofErr w:type="spellStart"/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샤리프</w:t>
            </w:r>
            <w:proofErr w:type="spellEnd"/>
            <w:proofErr w:type="gramStart"/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:그래</w:t>
            </w:r>
            <w:proofErr w:type="gramEnd"/>
            <w:r w:rsidRPr="00911217">
              <w:rPr>
                <w:rFonts w:ascii="바탕" w:eastAsia="바탕" w:cs="Simplified Arabic" w:hint="eastAsia"/>
                <w:sz w:val="22"/>
                <w:szCs w:val="36"/>
                <w:lang w:bidi="ar-JO"/>
              </w:rPr>
              <w:t>. 아랍 사람들이 그것을 많이 먹어</w:t>
            </w:r>
          </w:p>
        </w:tc>
      </w:tr>
    </w:tbl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&lt;해설&gt; 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케밥은</w:t>
      </w:r>
      <w:proofErr w:type="spellEnd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터키 음식이나, 현재는 전 중동에서 흔히 볼 수 있는 음식이다. 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케밥과</w:t>
      </w:r>
      <w:proofErr w:type="spellEnd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함께 아랍의 유명한 음식으로는 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마그립</w:t>
      </w:r>
      <w:proofErr w:type="spellEnd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 xml:space="preserve"> 지역에서 많이 먹는 </w:t>
      </w:r>
      <w:proofErr w:type="spellStart"/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쿠스쿠스</w:t>
      </w:r>
      <w:proofErr w:type="spellEnd"/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>(اَلْكُسْكُسِي)</w:t>
      </w: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가 있다.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sz w:val="22"/>
          <w:szCs w:val="36"/>
          <w:lang w:bidi="ar-JO"/>
        </w:rPr>
        <w:t xml:space="preserve">30. </w:t>
      </w:r>
      <w:r w:rsidRPr="00911217">
        <w:rPr>
          <w:rFonts w:ascii="바탕" w:eastAsia="바탕" w:hint="eastAsia"/>
          <w:b/>
          <w:bCs/>
          <w:color w:val="000000"/>
          <w:sz w:val="22"/>
          <w:szCs w:val="36"/>
          <w:lang w:bidi="ar-JO"/>
        </w:rPr>
        <w:t xml:space="preserve">[출제의도] 문화: 이슬람 사원 용어 이해하기 </w:t>
      </w:r>
    </w:p>
    <w:p w:rsidR="00911217" w:rsidRPr="00911217" w:rsidRDefault="00911217" w:rsidP="00911217">
      <w:pPr>
        <w:pStyle w:val="-5"/>
        <w:ind w:left="0"/>
        <w:rPr>
          <w:rFonts w:ascii="바탕" w:eastAsia="바탕" w:hint="eastAsia"/>
          <w:color w:val="000000"/>
          <w:sz w:val="22"/>
          <w:szCs w:val="36"/>
          <w:lang w:bidi="ar-JO"/>
        </w:rPr>
      </w:pPr>
      <w:r w:rsidRPr="00911217">
        <w:rPr>
          <w:rFonts w:ascii="바탕" w:eastAsia="바탕" w:hint="eastAsia"/>
          <w:color w:val="000000"/>
          <w:sz w:val="22"/>
          <w:szCs w:val="36"/>
          <w:lang w:bidi="ar-JO"/>
        </w:rPr>
        <w:t>&lt;해설&gt;</w:t>
      </w:r>
      <w:r w:rsidRPr="00911217">
        <w:rPr>
          <w:rFonts w:ascii="바탕" w:eastAsia="바탕" w:hint="cs"/>
          <w:color w:val="000000"/>
          <w:sz w:val="22"/>
          <w:szCs w:val="36"/>
          <w:rtl/>
          <w:lang w:bidi="ar-JO"/>
        </w:rPr>
        <w:tab/>
      </w:r>
    </w:p>
    <w:p w:rsidR="00911217" w:rsidRPr="00911217" w:rsidRDefault="00911217" w:rsidP="00911217">
      <w:pPr>
        <w:pStyle w:val="-5"/>
        <w:tabs>
          <w:tab w:val="clear" w:pos="2668"/>
          <w:tab w:val="clear" w:pos="3893"/>
          <w:tab w:val="clear" w:pos="4295"/>
          <w:tab w:val="clear" w:pos="5109"/>
          <w:tab w:val="left" w:pos="2340"/>
          <w:tab w:val="left" w:pos="3780"/>
        </w:tabs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</w:pPr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 xml:space="preserve">선택지 ① 피라미드, ② </w:t>
      </w:r>
      <w:proofErr w:type="spellStart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히잡</w:t>
      </w:r>
      <w:proofErr w:type="spellEnd"/>
      <w:r w:rsidRPr="00911217">
        <w:rPr>
          <w:rFonts w:ascii="바탕" w:eastAsia="바탕" w:hAnsi="Times New Roman" w:hint="eastAsia"/>
          <w:snapToGrid/>
          <w:color w:val="000000"/>
          <w:w w:val="95"/>
          <w:kern w:val="2"/>
          <w:sz w:val="22"/>
          <w:szCs w:val="36"/>
          <w:lang w:bidi="ar-JO"/>
        </w:rPr>
        <w:t>, ③ 사원, ④ 아랍 커피, ⑤ 천일야화(아라비안 나이트)</w:t>
      </w:r>
    </w:p>
    <w:p w:rsidR="00911217" w:rsidRPr="00911217" w:rsidRDefault="00911217" w:rsidP="00911217">
      <w:pPr>
        <w:pStyle w:val="a"/>
        <w:numPr>
          <w:ilvl w:val="0"/>
          <w:numId w:val="0"/>
        </w:numPr>
        <w:spacing w:line="240" w:lineRule="auto"/>
        <w:rPr>
          <w:rFonts w:ascii="바탕" w:eastAsia="바탕" w:hAnsi="바탕" w:cs="Simplified Arabic" w:hint="eastAsia"/>
          <w:color w:val="000000"/>
          <w:spacing w:val="0"/>
          <w:w w:val="100"/>
          <w:sz w:val="22"/>
          <w:szCs w:val="36"/>
          <w:lang w:bidi="ar-JO"/>
        </w:rPr>
      </w:pPr>
    </w:p>
    <w:p w:rsidR="00D856E9" w:rsidRPr="00911217" w:rsidRDefault="00D856E9" w:rsidP="00911217">
      <w:pPr>
        <w:wordWrap/>
      </w:pPr>
    </w:p>
    <w:sectPr w:rsidR="00D856E9" w:rsidRPr="00911217" w:rsidSect="00D856E9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7A" w:rsidRDefault="0023707A" w:rsidP="007E6ABA">
      <w:r>
        <w:separator/>
      </w:r>
    </w:p>
  </w:endnote>
  <w:endnote w:type="continuationSeparator" w:id="0">
    <w:p w:rsidR="0023707A" w:rsidRDefault="0023707A" w:rsidP="007E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438"/>
      <w:docPartObj>
        <w:docPartGallery w:val="Page Numbers (Bottom of Page)"/>
        <w:docPartUnique/>
      </w:docPartObj>
    </w:sdtPr>
    <w:sdtContent>
      <w:p w:rsidR="007E6ABA" w:rsidRDefault="003650B1">
        <w:pPr>
          <w:pStyle w:val="a8"/>
          <w:jc w:val="center"/>
        </w:pPr>
        <w:fldSimple w:instr=" PAGE   \* MERGEFORMAT ">
          <w:r w:rsidR="00911217" w:rsidRPr="00911217">
            <w:rPr>
              <w:noProof/>
              <w:lang w:val="ko-KR"/>
            </w:rPr>
            <w:t>1</w:t>
          </w:r>
        </w:fldSimple>
      </w:p>
    </w:sdtContent>
  </w:sdt>
  <w:p w:rsidR="007E6ABA" w:rsidRDefault="007E6A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7A" w:rsidRDefault="0023707A" w:rsidP="007E6ABA">
      <w:r>
        <w:separator/>
      </w:r>
    </w:p>
  </w:footnote>
  <w:footnote w:type="continuationSeparator" w:id="0">
    <w:p w:rsidR="0023707A" w:rsidRDefault="0023707A" w:rsidP="007E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749"/>
    <w:multiLevelType w:val="hybridMultilevel"/>
    <w:tmpl w:val="832A80DA"/>
    <w:lvl w:ilvl="0" w:tplc="7A28EB10">
      <w:start w:val="1"/>
      <w:numFmt w:val="decimal"/>
      <w:pStyle w:val="a"/>
      <w:lvlText w:val="%1."/>
      <w:lvlJc w:val="left"/>
      <w:pPr>
        <w:tabs>
          <w:tab w:val="num" w:pos="397"/>
        </w:tabs>
        <w:ind w:left="227" w:hanging="227"/>
      </w:pPr>
      <w:rPr>
        <w:rFonts w:ascii="MS Mincho" w:eastAsia="HY신명조" w:hAnsi="MS Mincho" w:hint="eastAsia"/>
        <w:b/>
        <w:i w:val="0"/>
        <w:snapToGrid w:val="0"/>
        <w:spacing w:val="-6"/>
        <w:w w:val="105"/>
        <w:position w:val="0"/>
        <w:sz w:val="29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C386A1B8">
      <w:start w:val="1"/>
      <w:numFmt w:val="decimalEnclosedCircle"/>
      <w:lvlText w:val="%3"/>
      <w:lvlJc w:val="left"/>
      <w:pPr>
        <w:tabs>
          <w:tab w:val="num" w:pos="3345"/>
        </w:tabs>
        <w:ind w:left="3345" w:hanging="21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ABA"/>
    <w:rsid w:val="0023707A"/>
    <w:rsid w:val="003650B1"/>
    <w:rsid w:val="00684AD7"/>
    <w:rsid w:val="007E6ABA"/>
    <w:rsid w:val="00911217"/>
    <w:rsid w:val="00D8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6E9"/>
    <w:pPr>
      <w:widowControl w:val="0"/>
      <w:wordWrap w:val="0"/>
      <w:autoSpaceDE w:val="0"/>
      <w:autoSpaceDN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머리말"/>
    <w:basedOn w:val="a0"/>
    <w:rsid w:val="007E6ABA"/>
    <w:pPr>
      <w:wordWrap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5">
    <w:name w:val="바탕글"/>
    <w:basedOn w:val="a0"/>
    <w:rsid w:val="007E6AB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6">
    <w:name w:val="Table Grid"/>
    <w:basedOn w:val="a2"/>
    <w:uiPriority w:val="59"/>
    <w:rsid w:val="007E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iPriority w:val="99"/>
    <w:semiHidden/>
    <w:unhideWhenUsed/>
    <w:rsid w:val="007E6A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semiHidden/>
    <w:rsid w:val="007E6ABA"/>
  </w:style>
  <w:style w:type="paragraph" w:styleId="a8">
    <w:name w:val="footer"/>
    <w:basedOn w:val="a0"/>
    <w:link w:val="Char0"/>
    <w:uiPriority w:val="99"/>
    <w:unhideWhenUsed/>
    <w:rsid w:val="007E6A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7E6ABA"/>
  </w:style>
  <w:style w:type="paragraph" w:customStyle="1" w:styleId="a">
    <w:name w:val="문제"/>
    <w:next w:val="a0"/>
    <w:rsid w:val="00911217"/>
    <w:pPr>
      <w:numPr>
        <w:numId w:val="1"/>
      </w:numPr>
      <w:autoSpaceDE w:val="0"/>
      <w:autoSpaceDN w:val="0"/>
      <w:adjustRightInd w:val="0"/>
      <w:snapToGrid w:val="0"/>
      <w:spacing w:line="372" w:lineRule="auto"/>
    </w:pPr>
    <w:rPr>
      <w:rFonts w:ascii="HY신명조" w:eastAsia="HY신명조" w:hAnsi="Times New Roman" w:cs="Times New Roman"/>
      <w:snapToGrid w:val="0"/>
      <w:spacing w:val="-6"/>
      <w:w w:val="95"/>
      <w:kern w:val="0"/>
      <w:sz w:val="23"/>
      <w:szCs w:val="20"/>
    </w:rPr>
  </w:style>
  <w:style w:type="paragraph" w:customStyle="1" w:styleId="-5">
    <w:name w:val="①-5(아랍)"/>
    <w:basedOn w:val="a0"/>
    <w:next w:val="a0"/>
    <w:rsid w:val="00911217"/>
    <w:pPr>
      <w:widowControl/>
      <w:tabs>
        <w:tab w:val="left" w:pos="1452"/>
        <w:tab w:val="left" w:pos="2668"/>
        <w:tab w:val="left" w:pos="3893"/>
        <w:tab w:val="left" w:pos="4295"/>
        <w:tab w:val="left" w:pos="5109"/>
      </w:tabs>
      <w:wordWrap/>
      <w:adjustRightInd w:val="0"/>
      <w:snapToGrid w:val="0"/>
      <w:ind w:left="227"/>
      <w:jc w:val="left"/>
    </w:pPr>
    <w:rPr>
      <w:rFonts w:ascii="HY신명조" w:eastAsia="HY신명조" w:hAnsi="바탕" w:cs="Simplified Arabic"/>
      <w:snapToGrid w:val="0"/>
      <w:kern w:val="0"/>
      <w:sz w:val="23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jeahee</dc:creator>
  <cp:keywords/>
  <dc:description/>
  <cp:lastModifiedBy>OWNER</cp:lastModifiedBy>
  <cp:revision>2</cp:revision>
  <dcterms:created xsi:type="dcterms:W3CDTF">2011-09-01T21:34:00Z</dcterms:created>
  <dcterms:modified xsi:type="dcterms:W3CDTF">2011-09-01T21:34:00Z</dcterms:modified>
</cp:coreProperties>
</file>